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1C" w:rsidRPr="00A64A1C" w:rsidRDefault="00A64A1C" w:rsidP="00A64A1C">
      <w:pPr>
        <w:widowControl/>
        <w:adjustRightInd w:val="0"/>
        <w:snapToGrid w:val="0"/>
        <w:spacing w:line="480" w:lineRule="exact"/>
        <w:jc w:val="left"/>
        <w:rPr>
          <w:rFonts w:ascii="仿宋" w:eastAsia="仿宋" w:hAnsi="仿宋" w:cs="Times New Roman"/>
          <w:color w:val="000000"/>
          <w:kern w:val="0"/>
          <w:sz w:val="28"/>
          <w:szCs w:val="32"/>
        </w:rPr>
      </w:pPr>
      <w:r w:rsidRPr="00A64A1C">
        <w:rPr>
          <w:rFonts w:ascii="仿宋" w:eastAsia="仿宋" w:hAnsi="仿宋" w:cs="Times New Roman"/>
          <w:color w:val="000000"/>
          <w:kern w:val="0"/>
          <w:sz w:val="28"/>
          <w:szCs w:val="32"/>
        </w:rPr>
        <w:t>附件</w:t>
      </w:r>
    </w:p>
    <w:p w:rsidR="00A64A1C" w:rsidRPr="00A64A1C" w:rsidRDefault="00A64A1C" w:rsidP="00A64A1C">
      <w:pPr>
        <w:jc w:val="center"/>
        <w:rPr>
          <w:rFonts w:ascii="黑体" w:eastAsia="黑体" w:hAnsi="黑体" w:cs="Times New Roman"/>
          <w:sz w:val="32"/>
          <w:szCs w:val="28"/>
        </w:rPr>
      </w:pPr>
      <w:bookmarkStart w:id="0" w:name="_GoBack"/>
      <w:r w:rsidRPr="00A64A1C">
        <w:rPr>
          <w:rFonts w:ascii="黑体" w:eastAsia="黑体" w:hAnsi="黑体" w:cs="Times New Roman" w:hint="eastAsia"/>
          <w:sz w:val="32"/>
          <w:szCs w:val="28"/>
        </w:rPr>
        <w:t>2</w:t>
      </w:r>
      <w:r w:rsidRPr="00A64A1C">
        <w:rPr>
          <w:rFonts w:ascii="黑体" w:eastAsia="黑体" w:hAnsi="黑体" w:cs="Times New Roman"/>
          <w:sz w:val="32"/>
          <w:szCs w:val="28"/>
        </w:rPr>
        <w:t>024</w:t>
      </w:r>
      <w:r w:rsidRPr="00A64A1C">
        <w:rPr>
          <w:rFonts w:ascii="黑体" w:eastAsia="黑体" w:hAnsi="黑体" w:cs="Times New Roman" w:hint="eastAsia"/>
          <w:sz w:val="32"/>
          <w:szCs w:val="28"/>
        </w:rPr>
        <w:t>“沿着马克思的足迹继续前进”全球科考项目报名表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435"/>
        <w:gridCol w:w="791"/>
        <w:gridCol w:w="7"/>
        <w:gridCol w:w="1156"/>
        <w:gridCol w:w="1165"/>
        <w:gridCol w:w="1133"/>
        <w:gridCol w:w="1497"/>
      </w:tblGrid>
      <w:tr w:rsidR="00A64A1C" w:rsidRPr="00A64A1C" w:rsidTr="00472A37">
        <w:trPr>
          <w:trHeight w:val="660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64A1C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A1C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A1C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64A1C">
              <w:rPr>
                <w:rFonts w:ascii="Times New Roman" w:eastAsia="宋体" w:hAnsi="Times New Roman" w:cs="Times New Roman" w:hint="eastAsia"/>
                <w:szCs w:val="21"/>
              </w:rPr>
              <w:t>证件照</w:t>
            </w:r>
          </w:p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64A1C">
              <w:rPr>
                <w:rFonts w:ascii="Times New Roman" w:eastAsia="宋体" w:hAnsi="Times New Roman" w:cs="Times New Roman" w:hint="eastAsia"/>
                <w:szCs w:val="21"/>
              </w:rPr>
              <w:t>（电子版）</w:t>
            </w:r>
          </w:p>
        </w:tc>
      </w:tr>
      <w:tr w:rsidR="00A64A1C" w:rsidRPr="00A64A1C" w:rsidTr="00472A37">
        <w:trPr>
          <w:trHeight w:val="660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64A1C">
              <w:rPr>
                <w:rFonts w:ascii="Times New Roman" w:eastAsia="宋体" w:hAnsi="Times New Roman" w:cs="Times New Roman" w:hint="eastAsia"/>
                <w:szCs w:val="21"/>
              </w:rPr>
              <w:t>院系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A1C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A1C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64A1C" w:rsidRPr="00A64A1C" w:rsidTr="00472A37">
        <w:trPr>
          <w:trHeight w:val="660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64A1C">
              <w:rPr>
                <w:rFonts w:ascii="Times New Roman" w:eastAsia="宋体" w:hAnsi="Times New Roman" w:cs="Times New Roman" w:hint="eastAsia"/>
                <w:szCs w:val="21"/>
              </w:rPr>
              <w:t>手机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64A1C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64A1C" w:rsidRPr="00A64A1C" w:rsidTr="00472A37">
        <w:trPr>
          <w:cantSplit/>
          <w:trHeight w:val="983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64A1C">
              <w:rPr>
                <w:rFonts w:ascii="Times New Roman" w:eastAsia="宋体" w:hAnsi="Times New Roman" w:cs="Times New Roman" w:hint="eastAsia"/>
                <w:szCs w:val="21"/>
              </w:rPr>
              <w:t>阅读过的相关书籍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1C" w:rsidRPr="00A64A1C" w:rsidRDefault="00A64A1C" w:rsidP="00A64A1C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64A1C" w:rsidRPr="00A64A1C" w:rsidTr="00472A37">
        <w:trPr>
          <w:cantSplit/>
          <w:trHeight w:val="1550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64A1C">
              <w:rPr>
                <w:rFonts w:ascii="Times New Roman" w:eastAsia="宋体" w:hAnsi="Times New Roman" w:cs="Times New Roman" w:hint="eastAsia"/>
                <w:szCs w:val="21"/>
              </w:rPr>
              <w:t>学习过的相关课程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1C" w:rsidRPr="00A64A1C" w:rsidRDefault="00A64A1C" w:rsidP="00A64A1C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64A1C" w:rsidRPr="00A64A1C" w:rsidTr="00472A37">
        <w:trPr>
          <w:cantSplit/>
          <w:trHeight w:val="1976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64A1C">
              <w:rPr>
                <w:rFonts w:ascii="Times New Roman" w:eastAsia="宋体" w:hAnsi="Times New Roman" w:cs="Times New Roman" w:hint="eastAsia"/>
                <w:szCs w:val="21"/>
              </w:rPr>
              <w:t>能够证明外语能力的成绩或经历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1C" w:rsidRPr="00A64A1C" w:rsidRDefault="00A64A1C" w:rsidP="00A64A1C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64A1C" w:rsidRPr="00A64A1C" w:rsidTr="00472A37">
        <w:trPr>
          <w:cantSplit/>
          <w:trHeight w:val="1773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64A1C">
              <w:rPr>
                <w:rFonts w:ascii="Times New Roman" w:eastAsia="宋体" w:hAnsi="Times New Roman" w:cs="Times New Roman" w:hint="eastAsia"/>
                <w:szCs w:val="21"/>
              </w:rPr>
              <w:t>能够证明表达能力的成绩或经历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1C" w:rsidRPr="00A64A1C" w:rsidRDefault="00A64A1C" w:rsidP="00A64A1C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64A1C" w:rsidRPr="00A64A1C" w:rsidTr="00472A37">
        <w:trPr>
          <w:cantSplit/>
          <w:trHeight w:val="1706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64A1C">
              <w:rPr>
                <w:rFonts w:ascii="Times New Roman" w:eastAsia="宋体" w:hAnsi="Times New Roman" w:cs="Times New Roman" w:hint="eastAsia"/>
                <w:szCs w:val="21"/>
              </w:rPr>
              <w:t>能够证明组织能力的职务或经历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1C" w:rsidRPr="00A64A1C" w:rsidRDefault="00A64A1C" w:rsidP="00A64A1C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64A1C" w:rsidRPr="00A64A1C" w:rsidTr="00472A37">
        <w:trPr>
          <w:cantSplit/>
          <w:trHeight w:val="936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64A1C">
              <w:rPr>
                <w:rFonts w:ascii="Times New Roman" w:eastAsia="宋体" w:hAnsi="Times New Roman" w:cs="Times New Roman" w:hint="eastAsia"/>
                <w:szCs w:val="21"/>
              </w:rPr>
              <w:t>境外学习实习经历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1C" w:rsidRPr="00A64A1C" w:rsidRDefault="00A64A1C" w:rsidP="00A64A1C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64A1C" w:rsidRPr="00A64A1C" w:rsidTr="00472A37">
        <w:trPr>
          <w:cantSplit/>
          <w:trHeight w:val="1211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C" w:rsidRPr="00A64A1C" w:rsidRDefault="00A64A1C" w:rsidP="00A64A1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64A1C">
              <w:rPr>
                <w:rFonts w:ascii="Times New Roman" w:eastAsia="宋体" w:hAnsi="Times New Roman" w:cs="Times New Roman" w:hint="eastAsia"/>
                <w:szCs w:val="21"/>
              </w:rPr>
              <w:t>高中以来获奖情况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1C" w:rsidRPr="00A64A1C" w:rsidRDefault="00A64A1C" w:rsidP="00A64A1C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C4137F" w:rsidRPr="00A64A1C" w:rsidRDefault="00A64A1C" w:rsidP="00A64A1C">
      <w:pPr>
        <w:jc w:val="left"/>
        <w:rPr>
          <w:rFonts w:ascii="仿宋" w:eastAsia="仿宋" w:hAnsi="仿宋" w:cs="Times New Roman" w:hint="eastAsia"/>
          <w:sz w:val="28"/>
          <w:szCs w:val="28"/>
        </w:rPr>
      </w:pPr>
      <w:r w:rsidRPr="00A64A1C">
        <w:rPr>
          <w:rFonts w:ascii="仿宋" w:eastAsia="仿宋" w:hAnsi="仿宋" w:cs="Times New Roman" w:hint="eastAsia"/>
          <w:sz w:val="28"/>
          <w:szCs w:val="28"/>
        </w:rPr>
        <w:t>注：请完整填写表中各项内容，没有内容的项目请写“无”。</w:t>
      </w:r>
    </w:p>
    <w:sectPr w:rsidR="00C4137F" w:rsidRPr="00A64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C"/>
    <w:rsid w:val="00A64A1C"/>
    <w:rsid w:val="00C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1318"/>
  <w15:chartTrackingRefBased/>
  <w15:docId w15:val="{CCC2EADA-C3D1-4980-B0DF-486559C4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2024-04-24T07:26:00Z</dcterms:created>
  <dcterms:modified xsi:type="dcterms:W3CDTF">2024-04-24T07:27:00Z</dcterms:modified>
</cp:coreProperties>
</file>